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b/>
          <w:bCs/>
        </w:rPr>
        <w:t>ТЕХНОЛОГИЧЕСКАЯ КАРТА УРОКА.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i/>
          <w:iCs/>
        </w:rPr>
        <w:t>Предмет:</w:t>
      </w:r>
      <w:r w:rsidRPr="00F8623E">
        <w:rPr>
          <w:rFonts w:ascii="Times New Roman" w:hAnsi="Times New Roman" w:cs="Times New Roman"/>
        </w:rPr>
        <w:t> История, 5 класс.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i/>
          <w:iCs/>
        </w:rPr>
        <w:t>Тема урока:</w:t>
      </w:r>
      <w:r w:rsidRPr="00F8623E">
        <w:rPr>
          <w:rFonts w:ascii="Times New Roman" w:hAnsi="Times New Roman" w:cs="Times New Roman"/>
        </w:rPr>
        <w:t> §33 «Олимпийские игры в древности».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i/>
          <w:iCs/>
        </w:rPr>
        <w:t>Тип урока:</w:t>
      </w:r>
      <w:r w:rsidRPr="00F8623E">
        <w:rPr>
          <w:rFonts w:ascii="Times New Roman" w:hAnsi="Times New Roman" w:cs="Times New Roman"/>
        </w:rPr>
        <w:t> урок изучения нового учебного материала.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bookmarkStart w:id="0" w:name="__DdeLink__559_3491479559"/>
      <w:r w:rsidRPr="00F8623E">
        <w:rPr>
          <w:rFonts w:ascii="Times New Roman" w:hAnsi="Times New Roman" w:cs="Times New Roman"/>
          <w:i/>
          <w:iCs/>
        </w:rPr>
        <w:t>Вид урока:</w:t>
      </w:r>
      <w:bookmarkEnd w:id="0"/>
      <w:r w:rsidRPr="00F8623E">
        <w:rPr>
          <w:rFonts w:ascii="Times New Roman" w:hAnsi="Times New Roman" w:cs="Times New Roman"/>
        </w:rPr>
        <w:t> комбинированный урок.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i/>
          <w:iCs/>
          <w:u w:val="single"/>
        </w:rPr>
        <w:t>Цели урока</w:t>
      </w:r>
      <w:r w:rsidRPr="00F8623E">
        <w:rPr>
          <w:rFonts w:ascii="Times New Roman" w:hAnsi="Times New Roman" w:cs="Times New Roman"/>
          <w:i/>
          <w:iCs/>
        </w:rPr>
        <w:t>:</w:t>
      </w:r>
      <w:r w:rsidRPr="00F8623E">
        <w:rPr>
          <w:rFonts w:ascii="Times New Roman" w:hAnsi="Times New Roman" w:cs="Times New Roman"/>
        </w:rPr>
        <w:t xml:space="preserve"> – дать представление об истории возникновения и программе Олимпийских игр, лучших </w:t>
      </w:r>
      <w:proofErr w:type="spellStart"/>
      <w:r w:rsidRPr="00F8623E">
        <w:rPr>
          <w:rFonts w:ascii="Times New Roman" w:hAnsi="Times New Roman" w:cs="Times New Roman"/>
        </w:rPr>
        <w:t>олимпиониках</w:t>
      </w:r>
      <w:proofErr w:type="spellEnd"/>
      <w:r w:rsidRPr="00F8623E">
        <w:rPr>
          <w:rFonts w:ascii="Times New Roman" w:hAnsi="Times New Roman" w:cs="Times New Roman"/>
        </w:rPr>
        <w:t>; формировать умение работать с текстом учебника, выделяя главное; составлять рассказ.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i/>
          <w:iCs/>
          <w:u w:val="single"/>
        </w:rPr>
        <w:t>Задачи урока</w:t>
      </w:r>
      <w:r w:rsidRPr="00F8623E">
        <w:rPr>
          <w:rFonts w:ascii="Times New Roman" w:hAnsi="Times New Roman" w:cs="Times New Roman"/>
          <w:i/>
          <w:iCs/>
        </w:rPr>
        <w:t>:</w:t>
      </w:r>
      <w:r w:rsidRPr="00F8623E">
        <w:rPr>
          <w:rFonts w:ascii="Times New Roman" w:hAnsi="Times New Roman" w:cs="Times New Roman"/>
        </w:rPr>
        <w:t> – 1) познакомить учащихся с историей Олимпийских игр, первыми спортивными традициями;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2) формировать умение работать с атласом, контурной картой и текстом;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3) познакомить учащихся с причиной завершения античных Олимпийских игр;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4) выявить сходства и различия античных и современных Олимпийских игр.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i/>
          <w:iCs/>
          <w:u w:val="single"/>
        </w:rPr>
        <w:t>План изучения нового материала</w:t>
      </w:r>
      <w:r w:rsidRPr="00F8623E">
        <w:rPr>
          <w:rFonts w:ascii="Times New Roman" w:hAnsi="Times New Roman" w:cs="Times New Roman"/>
          <w:i/>
          <w:iCs/>
        </w:rPr>
        <w:t>:</w:t>
      </w:r>
      <w:r w:rsidRPr="00F8623E">
        <w:rPr>
          <w:rFonts w:ascii="Times New Roman" w:hAnsi="Times New Roman" w:cs="Times New Roman"/>
        </w:rPr>
        <w:t> – 1) Праздник, объединивший эллинов.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2) Подготовка к Олимпийским играм.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3) Пять незабываемых дней.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4) Легендарные рассказы о знаменитых атлетах.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 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u w:val="single"/>
        </w:rPr>
        <w:t>Прогнозируемые (планируемые) результаты</w:t>
      </w:r>
      <w:r w:rsidRPr="00F8623E">
        <w:rPr>
          <w:rFonts w:ascii="Times New Roman" w:hAnsi="Times New Roman" w:cs="Times New Roman"/>
        </w:rPr>
        <w:t>: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i/>
          <w:iCs/>
          <w:u w:val="single"/>
        </w:rPr>
        <w:t>Личностные</w:t>
      </w:r>
      <w:r w:rsidRPr="00F8623E">
        <w:rPr>
          <w:rFonts w:ascii="Times New Roman" w:hAnsi="Times New Roman" w:cs="Times New Roman"/>
          <w:i/>
          <w:iCs/>
        </w:rPr>
        <w:t>:</w:t>
      </w:r>
      <w:r w:rsidRPr="00F8623E">
        <w:rPr>
          <w:rFonts w:ascii="Times New Roman" w:hAnsi="Times New Roman" w:cs="Times New Roman"/>
        </w:rPr>
        <w:t> – готовность и способность вести диалог и достигать в нём взаимопонимания, развитие сотрудничества.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proofErr w:type="spellStart"/>
      <w:r w:rsidRPr="00F8623E">
        <w:rPr>
          <w:rFonts w:ascii="Times New Roman" w:hAnsi="Times New Roman" w:cs="Times New Roman"/>
          <w:i/>
          <w:iCs/>
          <w:u w:val="single"/>
        </w:rPr>
        <w:t>Метапредметные</w:t>
      </w:r>
      <w:proofErr w:type="spellEnd"/>
      <w:r w:rsidRPr="00F8623E">
        <w:rPr>
          <w:rFonts w:ascii="Times New Roman" w:hAnsi="Times New Roman" w:cs="Times New Roman"/>
          <w:i/>
          <w:iCs/>
        </w:rPr>
        <w:t>:</w:t>
      </w:r>
      <w:r w:rsidRPr="00F8623E">
        <w:rPr>
          <w:rFonts w:ascii="Times New Roman" w:hAnsi="Times New Roman" w:cs="Times New Roman"/>
        </w:rPr>
        <w:t> – </w:t>
      </w:r>
      <w:proofErr w:type="gramStart"/>
      <w:r w:rsidRPr="00F8623E">
        <w:rPr>
          <w:rFonts w:ascii="Times New Roman" w:hAnsi="Times New Roman" w:cs="Times New Roman"/>
        </w:rPr>
        <w:t>К познавательным УУД, формируемом на данном уроке, следует отнести: возможность определять понятия, создавать обобщения, устанавливать аналогии, классифицировать; устанавливать причинно-следственные связи; строить логическое рассуждение, умозаключение и делать вывод; способность находить в тексте требуемую информацию.</w:t>
      </w:r>
      <w:proofErr w:type="gramEnd"/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lastRenderedPageBreak/>
        <w:t>К коммуникативным результатам необходимо отнести: корректное и аргументированное отстаивание своей точки зрения; умение выдвигать контраргументы в дискуссии; перефразировать свою мысль (владение механизмом эквивалентных замен).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i/>
          <w:iCs/>
          <w:u w:val="single"/>
        </w:rPr>
        <w:t>Предметные</w:t>
      </w:r>
      <w:r w:rsidRPr="00F8623E">
        <w:rPr>
          <w:rFonts w:ascii="Times New Roman" w:hAnsi="Times New Roman" w:cs="Times New Roman"/>
          <w:i/>
          <w:iCs/>
        </w:rPr>
        <w:t>:</w:t>
      </w:r>
      <w:r w:rsidRPr="00F8623E">
        <w:rPr>
          <w:rFonts w:ascii="Times New Roman" w:hAnsi="Times New Roman" w:cs="Times New Roman"/>
        </w:rPr>
        <w:t xml:space="preserve"> – </w:t>
      </w:r>
      <w:proofErr w:type="spellStart"/>
      <w:r w:rsidRPr="00F8623E">
        <w:rPr>
          <w:rFonts w:ascii="Times New Roman" w:hAnsi="Times New Roman" w:cs="Times New Roman"/>
        </w:rPr>
        <w:t>сформированность</w:t>
      </w:r>
      <w:proofErr w:type="spellEnd"/>
      <w:r w:rsidRPr="00F8623E">
        <w:rPr>
          <w:rFonts w:ascii="Times New Roman" w:hAnsi="Times New Roman" w:cs="Times New Roman"/>
        </w:rPr>
        <w:t xml:space="preserve"> умения владеть понятийным аппаратом темы («Олимпийские игры», «атлет», «ипподром»);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bookmarkStart w:id="1" w:name="__DdeLink__376_3720828867"/>
      <w:r w:rsidRPr="00F8623E">
        <w:rPr>
          <w:rFonts w:ascii="Times New Roman" w:hAnsi="Times New Roman" w:cs="Times New Roman"/>
        </w:rPr>
        <w:t xml:space="preserve">– </w:t>
      </w:r>
      <w:proofErr w:type="spellStart"/>
      <w:r w:rsidRPr="00F8623E">
        <w:rPr>
          <w:rFonts w:ascii="Times New Roman" w:hAnsi="Times New Roman" w:cs="Times New Roman"/>
        </w:rPr>
        <w:t>сформированность</w:t>
      </w:r>
      <w:proofErr w:type="spellEnd"/>
      <w:r w:rsidRPr="00F8623E">
        <w:rPr>
          <w:rFonts w:ascii="Times New Roman" w:hAnsi="Times New Roman" w:cs="Times New Roman"/>
        </w:rPr>
        <w:t> </w:t>
      </w:r>
      <w:bookmarkEnd w:id="1"/>
      <w:r w:rsidRPr="00F8623E">
        <w:rPr>
          <w:rFonts w:ascii="Times New Roman" w:hAnsi="Times New Roman" w:cs="Times New Roman"/>
        </w:rPr>
        <w:t>умения раскрывать историю возникновения Олимпийских игр, их программу;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– </w:t>
      </w:r>
      <w:bookmarkStart w:id="2" w:name="__DdeLink__251_149786637611"/>
      <w:bookmarkEnd w:id="2"/>
      <w:proofErr w:type="spellStart"/>
      <w:r w:rsidRPr="00F8623E">
        <w:rPr>
          <w:rFonts w:ascii="Times New Roman" w:hAnsi="Times New Roman" w:cs="Times New Roman"/>
        </w:rPr>
        <w:t>сформированность</w:t>
      </w:r>
      <w:proofErr w:type="spellEnd"/>
      <w:r w:rsidRPr="00F8623E">
        <w:rPr>
          <w:rFonts w:ascii="Times New Roman" w:hAnsi="Times New Roman" w:cs="Times New Roman"/>
        </w:rPr>
        <w:t xml:space="preserve"> умения раскрывать значение Олимпийских игр в жизни древних греков;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 xml:space="preserve">– </w:t>
      </w:r>
      <w:proofErr w:type="spellStart"/>
      <w:r w:rsidRPr="00F8623E">
        <w:rPr>
          <w:rFonts w:ascii="Times New Roman" w:hAnsi="Times New Roman" w:cs="Times New Roman"/>
        </w:rPr>
        <w:t>сформированность</w:t>
      </w:r>
      <w:proofErr w:type="spellEnd"/>
      <w:r w:rsidRPr="00F8623E">
        <w:rPr>
          <w:rFonts w:ascii="Times New Roman" w:hAnsi="Times New Roman" w:cs="Times New Roman"/>
        </w:rPr>
        <w:t xml:space="preserve"> умения выражать собственное отношение к Олимпийским играм;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 xml:space="preserve">– приобретение опыта использования полученных знаний в практической деятельности (сравнение античных Олимпийских игр с </w:t>
      </w:r>
      <w:proofErr w:type="gramStart"/>
      <w:r w:rsidRPr="00F8623E">
        <w:rPr>
          <w:rFonts w:ascii="Times New Roman" w:hAnsi="Times New Roman" w:cs="Times New Roman"/>
        </w:rPr>
        <w:t>современными</w:t>
      </w:r>
      <w:proofErr w:type="gramEnd"/>
      <w:r w:rsidRPr="00F8623E">
        <w:rPr>
          <w:rFonts w:ascii="Times New Roman" w:hAnsi="Times New Roman" w:cs="Times New Roman"/>
        </w:rPr>
        <w:t>).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Оборудование: проектор, презентация по заданной теме.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Дидактические средства: учебник, рабочий лист с заданиями.</w:t>
      </w:r>
    </w:p>
    <w:p w:rsid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 </w:t>
      </w: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Pr="00F8623E" w:rsidRDefault="00F8623E" w:rsidP="00F8623E">
      <w:pPr>
        <w:rPr>
          <w:rFonts w:ascii="Times New Roman" w:hAnsi="Times New Roman" w:cs="Times New Roman"/>
        </w:rPr>
      </w:pPr>
    </w:p>
    <w:p w:rsidR="00F8623E" w:rsidRPr="00F8623E" w:rsidRDefault="00F8623E" w:rsidP="00F8623E">
      <w:pPr>
        <w:rPr>
          <w:rFonts w:ascii="Times New Roman" w:hAnsi="Times New Roman" w:cs="Times New Roman"/>
        </w:rPr>
      </w:pPr>
      <w:bookmarkStart w:id="3" w:name="__DdeLink__392_186529759011"/>
      <w:bookmarkEnd w:id="3"/>
      <w:r w:rsidRPr="00F8623E">
        <w:rPr>
          <w:rFonts w:ascii="Times New Roman" w:hAnsi="Times New Roman" w:cs="Times New Roman"/>
          <w:b/>
          <w:bCs/>
        </w:rPr>
        <w:lastRenderedPageBreak/>
        <w:t>Технологическая карта урока:</w:t>
      </w:r>
    </w:p>
    <w:tbl>
      <w:tblPr>
        <w:tblW w:w="1546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"/>
        <w:gridCol w:w="992"/>
        <w:gridCol w:w="2693"/>
        <w:gridCol w:w="693"/>
        <w:gridCol w:w="2000"/>
        <w:gridCol w:w="1418"/>
        <w:gridCol w:w="2410"/>
        <w:gridCol w:w="3685"/>
      </w:tblGrid>
      <w:tr w:rsidR="00F8623E" w:rsidRPr="00F8623E" w:rsidTr="00F8623E">
        <w:tc>
          <w:tcPr>
            <w:tcW w:w="157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Этапы урока:</w:t>
            </w:r>
          </w:p>
        </w:tc>
        <w:tc>
          <w:tcPr>
            <w:tcW w:w="99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Время, мин.</w:t>
            </w:r>
          </w:p>
        </w:tc>
        <w:tc>
          <w:tcPr>
            <w:tcW w:w="538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Содержание педагогического взаимодействия:</w:t>
            </w:r>
          </w:p>
        </w:tc>
        <w:tc>
          <w:tcPr>
            <w:tcW w:w="1418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Методы, приёмы,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формы обучения:</w:t>
            </w:r>
          </w:p>
        </w:tc>
        <w:tc>
          <w:tcPr>
            <w:tcW w:w="241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Прогнозируемый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результат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образовательной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деятельности:</w:t>
            </w:r>
          </w:p>
        </w:tc>
        <w:tc>
          <w:tcPr>
            <w:tcW w:w="3685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Учебно-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методическое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обеспечение:</w:t>
            </w:r>
          </w:p>
        </w:tc>
      </w:tr>
      <w:tr w:rsidR="00F8623E" w:rsidRPr="00F8623E" w:rsidTr="00F8623E">
        <w:tc>
          <w:tcPr>
            <w:tcW w:w="157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Деятельность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учителя: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Деятельность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b/>
                <w:bCs/>
              </w:rPr>
              <w:t>обучающихся:</w:t>
            </w:r>
          </w:p>
        </w:tc>
        <w:tc>
          <w:tcPr>
            <w:tcW w:w="1418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</w:p>
        </w:tc>
      </w:tr>
      <w:tr w:rsidR="00F8623E" w:rsidRPr="00F8623E" w:rsidTr="00F8623E">
        <w:tc>
          <w:tcPr>
            <w:tcW w:w="15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1) Организационный этап.</w:t>
            </w:r>
          </w:p>
        </w:tc>
        <w:tc>
          <w:tcPr>
            <w:tcW w:w="9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2 мин.</w:t>
            </w:r>
          </w:p>
        </w:tc>
        <w:tc>
          <w:tcPr>
            <w:tcW w:w="269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Проверяет готовность к уроку, настраивает учащихся на работу. Проверка посещаемости.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Подготавливаются к уроку.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Записывают тему урока в тетрадь и рассматривают план урока.</w:t>
            </w:r>
          </w:p>
        </w:tc>
        <w:tc>
          <w:tcPr>
            <w:tcW w:w="141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proofErr w:type="gramStart"/>
            <w:r w:rsidRPr="00F8623E">
              <w:rPr>
                <w:rFonts w:ascii="Times New Roman" w:hAnsi="Times New Roman" w:cs="Times New Roman"/>
              </w:rPr>
              <w:t>Личностные</w:t>
            </w:r>
            <w:proofErr w:type="gramEnd"/>
            <w:r w:rsidRPr="00F8623E">
              <w:rPr>
                <w:rFonts w:ascii="Times New Roman" w:hAnsi="Times New Roman" w:cs="Times New Roman"/>
              </w:rPr>
              <w:t>: умение организовываться к работе.</w:t>
            </w:r>
          </w:p>
        </w:tc>
        <w:tc>
          <w:tcPr>
            <w:tcW w:w="368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Презентация. Дублирование темы и плана урока на слайде.</w:t>
            </w:r>
          </w:p>
        </w:tc>
      </w:tr>
      <w:tr w:rsidR="00F8623E" w:rsidRPr="00F8623E" w:rsidTr="00F8623E">
        <w:tc>
          <w:tcPr>
            <w:tcW w:w="15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2) Постановка цели и задач урока. Мотивация учебной деятельности учащихся.</w:t>
            </w:r>
          </w:p>
        </w:tc>
        <w:tc>
          <w:tcPr>
            <w:tcW w:w="9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3 мин.</w:t>
            </w:r>
          </w:p>
        </w:tc>
        <w:tc>
          <w:tcPr>
            <w:tcW w:w="269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Проводит беседу по обсуждению темы, целей и плана урока. Постановка проблемного вопроса: «Какую роль Олимпийские игры сыграли в Греции?».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Обсуждение учащимися темы предстоящего урока, целей и плана занятия. Обсуждение проблемного вопроса: «Какую роль Олимпийские игры сыграли в Греции?».</w:t>
            </w:r>
          </w:p>
        </w:tc>
        <w:tc>
          <w:tcPr>
            <w:tcW w:w="141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Обсуждение темы предстоящего урока, попытка ответить на проблемный вопрос?</w:t>
            </w:r>
          </w:p>
        </w:tc>
        <w:tc>
          <w:tcPr>
            <w:tcW w:w="241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Формирование учебно-познавательного интереса к теме данного урока.</w:t>
            </w:r>
          </w:p>
        </w:tc>
        <w:tc>
          <w:tcPr>
            <w:tcW w:w="368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Презентация.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Показ слайда с планом занятия и проблемными вопросами.</w:t>
            </w:r>
          </w:p>
        </w:tc>
      </w:tr>
      <w:tr w:rsidR="00F8623E" w:rsidRPr="00F8623E" w:rsidTr="00F8623E">
        <w:tc>
          <w:tcPr>
            <w:tcW w:w="15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 xml:space="preserve">3) Актуализация знаний по пройденной теме: «Греческие колонии на берегах Средиземного и Чёрного </w:t>
            </w:r>
            <w:r w:rsidRPr="00F8623E">
              <w:rPr>
                <w:rFonts w:ascii="Times New Roman" w:hAnsi="Times New Roman" w:cs="Times New Roman"/>
              </w:rPr>
              <w:lastRenderedPageBreak/>
              <w:t>морей».</w:t>
            </w:r>
          </w:p>
        </w:tc>
        <w:tc>
          <w:tcPr>
            <w:tcW w:w="9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5 мин.</w:t>
            </w:r>
          </w:p>
        </w:tc>
        <w:tc>
          <w:tcPr>
            <w:tcW w:w="5386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Проверка выполнения домашнего задания.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Работа с картой: ученик показывает на карте основные колонии.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Учитель задаёт учащимся вопросы по предыдущей теме «Греческие колонии на берегах Средиземного и Чёрного морей».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Вопросы: 1) Что такое колония? Как вы понимаете понятия «колония» и «колонизация».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2) Какой народ Древнего Востока основывал колонии?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2) Почему греки покидали свою родину? Перечислите основные причины великой греческой колонизации.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 xml:space="preserve">3) Почему греческую колонизацию, в отличие </w:t>
            </w:r>
            <w:proofErr w:type="gramStart"/>
            <w:r w:rsidRPr="00F8623E">
              <w:rPr>
                <w:rFonts w:ascii="Times New Roman" w:hAnsi="Times New Roman" w:cs="Times New Roman"/>
              </w:rPr>
              <w:t>от</w:t>
            </w:r>
            <w:proofErr w:type="gramEnd"/>
            <w:r w:rsidRPr="00F8623E">
              <w:rPr>
                <w:rFonts w:ascii="Times New Roman" w:hAnsi="Times New Roman" w:cs="Times New Roman"/>
              </w:rPr>
              <w:t xml:space="preserve"> финикийской, называют великой?</w:t>
            </w:r>
          </w:p>
        </w:tc>
        <w:tc>
          <w:tcPr>
            <w:tcW w:w="141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Актуализация знаний по пройденной теме: «Греческие колонии на берегах Средиземного и Чёрного морей».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Фронтальный опрос домашнего задания.</w:t>
            </w:r>
          </w:p>
        </w:tc>
        <w:tc>
          <w:tcPr>
            <w:tcW w:w="241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proofErr w:type="gramStart"/>
            <w:r w:rsidRPr="00F8623E">
              <w:rPr>
                <w:rFonts w:ascii="Times New Roman" w:hAnsi="Times New Roman" w:cs="Times New Roman"/>
              </w:rPr>
              <w:lastRenderedPageBreak/>
              <w:t>Познавательные</w:t>
            </w:r>
            <w:proofErr w:type="gramEnd"/>
            <w:r w:rsidRPr="00F8623E">
              <w:rPr>
                <w:rFonts w:ascii="Times New Roman" w:hAnsi="Times New Roman" w:cs="Times New Roman"/>
              </w:rPr>
              <w:t>: – повторение определений понятий.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 xml:space="preserve">Коммуникативные: – сотрудничество с другими учащимися в поиске необходимой информации; вступают в диалог, обсуждение; </w:t>
            </w:r>
            <w:r w:rsidRPr="00F8623E">
              <w:rPr>
                <w:rFonts w:ascii="Times New Roman" w:hAnsi="Times New Roman" w:cs="Times New Roman"/>
              </w:rPr>
              <w:lastRenderedPageBreak/>
              <w:t>выражают свои мысли.</w:t>
            </w:r>
          </w:p>
        </w:tc>
        <w:tc>
          <w:tcPr>
            <w:tcW w:w="368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Учитель задаёт учащимся перечисленные вопросы; одновременно они дублируются на слайде.</w:t>
            </w:r>
          </w:p>
        </w:tc>
      </w:tr>
      <w:tr w:rsidR="00F8623E" w:rsidRPr="00F8623E" w:rsidTr="00F8623E">
        <w:tc>
          <w:tcPr>
            <w:tcW w:w="15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4) Первичное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 xml:space="preserve">усвоение </w:t>
            </w:r>
            <w:proofErr w:type="gramStart"/>
            <w:r w:rsidRPr="00F8623E">
              <w:rPr>
                <w:rFonts w:ascii="Times New Roman" w:hAnsi="Times New Roman" w:cs="Times New Roman"/>
              </w:rPr>
              <w:t>новых</w:t>
            </w:r>
            <w:proofErr w:type="gramEnd"/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знаний.</w:t>
            </w:r>
          </w:p>
        </w:tc>
        <w:tc>
          <w:tcPr>
            <w:tcW w:w="9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5386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u w:val="single"/>
              </w:rPr>
              <w:t>Задание №1</w:t>
            </w:r>
            <w:r w:rsidRPr="00F8623E">
              <w:rPr>
                <w:rFonts w:ascii="Times New Roman" w:hAnsi="Times New Roman" w:cs="Times New Roman"/>
              </w:rPr>
              <w:t>. Заполнить пропуски в таблице.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Проведение первых Олимпийских игр – 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Периодичность Олимпийских игр – 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Завершение древних (античных) Олимпийских игр – 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Всего проведено Игр в древности – 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«Второе рождение» Олимпийских игр – 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 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u w:val="single"/>
              </w:rPr>
              <w:t>Задание №2</w:t>
            </w:r>
            <w:r w:rsidRPr="00F8623E">
              <w:rPr>
                <w:rFonts w:ascii="Times New Roman" w:hAnsi="Times New Roman" w:cs="Times New Roman"/>
              </w:rPr>
              <w:t>. Впишите недостающие слова.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 xml:space="preserve">Олимпийские игры проводились один раз </w:t>
            </w:r>
            <w:proofErr w:type="gramStart"/>
            <w:r w:rsidRPr="00F8623E">
              <w:rPr>
                <w:rFonts w:ascii="Times New Roman" w:hAnsi="Times New Roman" w:cs="Times New Roman"/>
              </w:rPr>
              <w:t>в</w:t>
            </w:r>
            <w:proofErr w:type="gramEnd"/>
            <w:r w:rsidRPr="00F8623E">
              <w:rPr>
                <w:rFonts w:ascii="Times New Roman" w:hAnsi="Times New Roman" w:cs="Times New Roman"/>
              </w:rPr>
              <w:t xml:space="preserve"> _____ года. Они устраивались в _________, </w:t>
            </w:r>
            <w:proofErr w:type="gramStart"/>
            <w:r w:rsidRPr="00F8623E">
              <w:rPr>
                <w:rFonts w:ascii="Times New Roman" w:hAnsi="Times New Roman" w:cs="Times New Roman"/>
              </w:rPr>
              <w:t>расположенной</w:t>
            </w:r>
            <w:proofErr w:type="gramEnd"/>
            <w:r w:rsidRPr="00F8623E">
              <w:rPr>
                <w:rFonts w:ascii="Times New Roman" w:hAnsi="Times New Roman" w:cs="Times New Roman"/>
              </w:rPr>
              <w:t xml:space="preserve"> в _________.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Первые Олимпийские игры состоялись в _____ году до н.э.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 xml:space="preserve">Перед Играми атлеты должны были тренироваться в своём родном городе ____ месяцев, а затем ещё некоторое время (как долго?) ________ продолжать тренировки поблизости </w:t>
            </w:r>
            <w:proofErr w:type="gramStart"/>
            <w:r w:rsidRPr="00F8623E">
              <w:rPr>
                <w:rFonts w:ascii="Times New Roman" w:hAnsi="Times New Roman" w:cs="Times New Roman"/>
              </w:rPr>
              <w:t>от</w:t>
            </w:r>
            <w:proofErr w:type="gramEnd"/>
            <w:r w:rsidRPr="00F8623E">
              <w:rPr>
                <w:rFonts w:ascii="Times New Roman" w:hAnsi="Times New Roman" w:cs="Times New Roman"/>
              </w:rPr>
              <w:t xml:space="preserve"> _______.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 xml:space="preserve">Олимпийские игры продолжались ____ дней. Одним </w:t>
            </w:r>
            <w:proofErr w:type="gramStart"/>
            <w:r w:rsidRPr="00F8623E">
              <w:rPr>
                <w:rFonts w:ascii="Times New Roman" w:hAnsi="Times New Roman" w:cs="Times New Roman"/>
              </w:rPr>
              <w:t>из</w:t>
            </w:r>
            <w:proofErr w:type="gramEnd"/>
            <w:r w:rsidRPr="00F8623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8623E">
              <w:rPr>
                <w:rFonts w:ascii="Times New Roman" w:hAnsi="Times New Roman" w:cs="Times New Roman"/>
              </w:rPr>
              <w:t>главным</w:t>
            </w:r>
            <w:proofErr w:type="gramEnd"/>
            <w:r w:rsidRPr="00F8623E">
              <w:rPr>
                <w:rFonts w:ascii="Times New Roman" w:hAnsi="Times New Roman" w:cs="Times New Roman"/>
              </w:rPr>
              <w:t xml:space="preserve"> состязаний было пятиборье: оно начиналось с </w:t>
            </w:r>
            <w:r w:rsidRPr="00F8623E">
              <w:rPr>
                <w:rFonts w:ascii="Times New Roman" w:hAnsi="Times New Roman" w:cs="Times New Roman"/>
              </w:rPr>
              <w:lastRenderedPageBreak/>
              <w:t>___________(1), затем атлеты состязались в _____________(2), ____________(3), ___________(4).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Последним состязанием в пятиборье была _________(5).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Наряду с пятиборьем любимыми видами состязаний были _________________________________________.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В последний день Олимпийских игр победители получали награды, это были _____________________.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 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u w:val="single"/>
              </w:rPr>
              <w:t>Задание №3</w:t>
            </w:r>
            <w:r w:rsidRPr="00F8623E">
              <w:rPr>
                <w:rFonts w:ascii="Times New Roman" w:hAnsi="Times New Roman" w:cs="Times New Roman"/>
              </w:rPr>
              <w:t>. Ответьте на вопросы.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Однажды незадолго до начала Олимпийских игр спартанцы осадили враждебный им греческий город. Весть об этом разнеслась по всей Элладе, и спартанцам запретили целых двадцать лет участвовать в Играх.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Чем это можно объяснить? Во скольких Олимпийских играх спартанцам не разрешили участвовать?</w:t>
            </w:r>
          </w:p>
        </w:tc>
        <w:tc>
          <w:tcPr>
            <w:tcW w:w="141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Объяснение учителя. Выполнение учащимися задания на рабочем листе, а также ответы учеников на вопросы.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Фронтальный опрос учащихся.</w:t>
            </w:r>
          </w:p>
        </w:tc>
        <w:tc>
          <w:tcPr>
            <w:tcW w:w="241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F8623E">
              <w:rPr>
                <w:rFonts w:ascii="Times New Roman" w:hAnsi="Times New Roman" w:cs="Times New Roman"/>
              </w:rPr>
              <w:t> – формулировка определений новых понятий: «атлет», «ипподром». Дополняют и расширяют имеющееся представление об Олимпийских играх. Формулируют осознанное речевое высказывание в устной форме о возникновении античных Олимпийских игр.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Формирование представления о возникновении, основных соревнованиях, а также традициях проведения Олимпийских игр.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proofErr w:type="gramStart"/>
            <w:r w:rsidRPr="00F8623E">
              <w:rPr>
                <w:rFonts w:ascii="Times New Roman" w:hAnsi="Times New Roman" w:cs="Times New Roman"/>
                <w:i/>
                <w:iCs/>
              </w:rPr>
              <w:t>Коммуникативные</w:t>
            </w:r>
            <w:proofErr w:type="gramEnd"/>
            <w:r w:rsidRPr="00F8623E">
              <w:rPr>
                <w:rFonts w:ascii="Times New Roman" w:hAnsi="Times New Roman" w:cs="Times New Roman"/>
                <w:i/>
                <w:iCs/>
              </w:rPr>
              <w:t>:</w:t>
            </w:r>
            <w:r w:rsidRPr="00F8623E">
              <w:rPr>
                <w:rFonts w:ascii="Times New Roman" w:hAnsi="Times New Roman" w:cs="Times New Roman"/>
              </w:rPr>
              <w:t xml:space="preserve"> – умение формулировать собственное мнение и </w:t>
            </w:r>
            <w:r w:rsidRPr="00F8623E">
              <w:rPr>
                <w:rFonts w:ascii="Times New Roman" w:hAnsi="Times New Roman" w:cs="Times New Roman"/>
              </w:rPr>
              <w:lastRenderedPageBreak/>
              <w:t>высказывать свою позицию.</w:t>
            </w:r>
          </w:p>
        </w:tc>
        <w:tc>
          <w:tcPr>
            <w:tcW w:w="368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Презентация по теме урока. При разборе терминов «атлет» и «ипподром» учащиеся обращаются к тексту учебника.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Дублирование заданий на слайде.</w:t>
            </w:r>
          </w:p>
        </w:tc>
      </w:tr>
      <w:tr w:rsidR="00F8623E" w:rsidRPr="00F8623E" w:rsidTr="00F8623E">
        <w:tc>
          <w:tcPr>
            <w:tcW w:w="15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5) Первичная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проверка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понимания.</w:t>
            </w:r>
          </w:p>
        </w:tc>
        <w:tc>
          <w:tcPr>
            <w:tcW w:w="9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5 мин.</w:t>
            </w:r>
          </w:p>
        </w:tc>
        <w:tc>
          <w:tcPr>
            <w:tcW w:w="5386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Какую роль играли Олимпийские игры в Древней Греции?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Как часто проводились Олимпийские игры?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Когда состоялись первые Олимпийские игры?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Кто мог участвовать в них? Кому это было запрещено?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Сколько дней продолжались игры?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Какие виды состязаний существовали?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– Как и чем награждали победителей?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Почему обычно участниками Олимпийских игр становились люди богатые или хотя бы зажиточные?</w:t>
            </w:r>
          </w:p>
        </w:tc>
        <w:tc>
          <w:tcPr>
            <w:tcW w:w="141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Фронтальный опрос учащихся.</w:t>
            </w:r>
          </w:p>
        </w:tc>
        <w:tc>
          <w:tcPr>
            <w:tcW w:w="241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Предметные: – поиск и выделение нужной информации, умение структурировать знания.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Познавательные: – формулировать и обосновывать выводы.</w:t>
            </w:r>
          </w:p>
        </w:tc>
        <w:tc>
          <w:tcPr>
            <w:tcW w:w="368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Презентация;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Дублирование вопросов на слайде.</w:t>
            </w:r>
          </w:p>
        </w:tc>
      </w:tr>
      <w:tr w:rsidR="00F8623E" w:rsidRPr="00F8623E" w:rsidTr="00F8623E">
        <w:tc>
          <w:tcPr>
            <w:tcW w:w="15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6) Первичное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закрепление:</w:t>
            </w:r>
          </w:p>
        </w:tc>
        <w:tc>
          <w:tcPr>
            <w:tcW w:w="9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5 мин.</w:t>
            </w:r>
          </w:p>
        </w:tc>
        <w:tc>
          <w:tcPr>
            <w:tcW w:w="5386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Выполнение учащимися теста.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  <w:i/>
                <w:iCs/>
                <w:u w:val="single"/>
              </w:rPr>
              <w:t>№1</w:t>
            </w:r>
            <w:r w:rsidRPr="00F8623E">
              <w:rPr>
                <w:rFonts w:ascii="Times New Roman" w:hAnsi="Times New Roman" w:cs="Times New Roman"/>
                <w:i/>
                <w:iCs/>
              </w:rPr>
              <w:t>.</w:t>
            </w:r>
            <w:r w:rsidRPr="00F8623E">
              <w:rPr>
                <w:rFonts w:ascii="Times New Roman" w:hAnsi="Times New Roman" w:cs="Times New Roman"/>
              </w:rPr>
              <w:t> Олимпийские игры проводились…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1) близ горы Олимп, где, как верили греки, жили боги;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2) в городе Олимпия в Южной Греции;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3) в разных городах.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  <w:i/>
                <w:iCs/>
                <w:u w:val="single"/>
              </w:rPr>
              <w:t>№2</w:t>
            </w:r>
            <w:r w:rsidRPr="00F8623E">
              <w:rPr>
                <w:rFonts w:ascii="Times New Roman" w:hAnsi="Times New Roman" w:cs="Times New Roman"/>
                <w:i/>
                <w:iCs/>
              </w:rPr>
              <w:t>.</w:t>
            </w:r>
            <w:r w:rsidRPr="00F8623E">
              <w:rPr>
                <w:rFonts w:ascii="Times New Roman" w:hAnsi="Times New Roman" w:cs="Times New Roman"/>
              </w:rPr>
              <w:t> Олимпийские игры проходили…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1) каждые десять лет;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2) каждые четыре года;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3) каждые два года.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  <w:i/>
                <w:iCs/>
                <w:u w:val="single"/>
              </w:rPr>
              <w:t>№3</w:t>
            </w:r>
            <w:r w:rsidRPr="00F8623E">
              <w:rPr>
                <w:rFonts w:ascii="Times New Roman" w:hAnsi="Times New Roman" w:cs="Times New Roman"/>
                <w:i/>
                <w:iCs/>
              </w:rPr>
              <w:t>.</w:t>
            </w:r>
            <w:r w:rsidRPr="00F8623E">
              <w:rPr>
                <w:rFonts w:ascii="Times New Roman" w:hAnsi="Times New Roman" w:cs="Times New Roman"/>
              </w:rPr>
              <w:t> Победитель Олимпийских игр, знаменитый борец, слава которого была так велика, что ни на одних Олимпийских играх не нашлось борца, решившего выступить против него…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1) Милон;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F8623E">
              <w:rPr>
                <w:rFonts w:ascii="Times New Roman" w:hAnsi="Times New Roman" w:cs="Times New Roman"/>
              </w:rPr>
              <w:t>Полидам</w:t>
            </w:r>
            <w:proofErr w:type="spellEnd"/>
            <w:r w:rsidRPr="00F8623E">
              <w:rPr>
                <w:rFonts w:ascii="Times New Roman" w:hAnsi="Times New Roman" w:cs="Times New Roman"/>
              </w:rPr>
              <w:t>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Pr="00F8623E">
              <w:rPr>
                <w:rFonts w:ascii="Times New Roman" w:hAnsi="Times New Roman" w:cs="Times New Roman"/>
              </w:rPr>
              <w:t>Феаген</w:t>
            </w:r>
            <w:proofErr w:type="spellEnd"/>
            <w:r w:rsidRPr="00F8623E">
              <w:rPr>
                <w:rFonts w:ascii="Times New Roman" w:hAnsi="Times New Roman" w:cs="Times New Roman"/>
              </w:rPr>
              <w:t>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  <w:i/>
                <w:iCs/>
                <w:u w:val="single"/>
              </w:rPr>
              <w:t>№4</w:t>
            </w:r>
            <w:r w:rsidRPr="00F8623E">
              <w:rPr>
                <w:rFonts w:ascii="Times New Roman" w:hAnsi="Times New Roman" w:cs="Times New Roman"/>
                <w:i/>
                <w:iCs/>
              </w:rPr>
              <w:t>.</w:t>
            </w:r>
            <w:r w:rsidRPr="00F8623E">
              <w:rPr>
                <w:rFonts w:ascii="Times New Roman" w:hAnsi="Times New Roman" w:cs="Times New Roman"/>
              </w:rPr>
              <w:t> Бег, прыжки в длину, метание копья и диска, борьба…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1) входили в программу первых Олимпийских игр;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2) входили в состав пятиборья;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3) только в них могли участвовать все свободные греки, бедные и богатые, знатные и незнатные.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  <w:i/>
                <w:iCs/>
                <w:u w:val="single"/>
              </w:rPr>
              <w:t>№5</w:t>
            </w:r>
            <w:r w:rsidRPr="00F8623E">
              <w:rPr>
                <w:rFonts w:ascii="Times New Roman" w:hAnsi="Times New Roman" w:cs="Times New Roman"/>
                <w:i/>
                <w:iCs/>
              </w:rPr>
              <w:t>.</w:t>
            </w:r>
            <w:r w:rsidRPr="00F8623E">
              <w:rPr>
                <w:rFonts w:ascii="Times New Roman" w:hAnsi="Times New Roman" w:cs="Times New Roman"/>
              </w:rPr>
              <w:t> Олимпийские игры проходили…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1) каждые десять лет;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2) каждые четыре года;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  <w:b/>
                <w:bCs/>
              </w:rPr>
            </w:pPr>
            <w:r w:rsidRPr="00F8623E">
              <w:rPr>
                <w:rFonts w:ascii="Times New Roman" w:hAnsi="Times New Roman" w:cs="Times New Roman"/>
              </w:rPr>
              <w:t>3) каждые два года.</w:t>
            </w:r>
          </w:p>
        </w:tc>
        <w:tc>
          <w:tcPr>
            <w:tcW w:w="141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Индивидуальная работа; выполнение заданий на карточках.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Организация работы с понятийным аппаратом по теме, а также выполнение учащимися заданий.</w:t>
            </w:r>
          </w:p>
        </w:tc>
        <w:tc>
          <w:tcPr>
            <w:tcW w:w="241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Предметные: – поиск и выделение нужной информации, умение структурировать знания.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Познавательные: – формулировать и обосновывать выводы.</w:t>
            </w:r>
          </w:p>
        </w:tc>
        <w:tc>
          <w:tcPr>
            <w:tcW w:w="368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Презентация;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Дублирование вопросов и заданий на слайде.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+ Карточки с приведёнными заданиями.</w:t>
            </w:r>
          </w:p>
        </w:tc>
      </w:tr>
      <w:tr w:rsidR="00F8623E" w:rsidRPr="00F8623E" w:rsidTr="00F8623E">
        <w:tc>
          <w:tcPr>
            <w:tcW w:w="15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lastRenderedPageBreak/>
              <w:t>7) Контроль усвоения, обсуждение допущенных ошибок и их коррекция.</w:t>
            </w:r>
          </w:p>
        </w:tc>
        <w:tc>
          <w:tcPr>
            <w:tcW w:w="9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5 мин.</w:t>
            </w:r>
          </w:p>
        </w:tc>
        <w:tc>
          <w:tcPr>
            <w:tcW w:w="338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Поясняет, объясняет правильные ответы на задания.</w:t>
            </w:r>
          </w:p>
        </w:tc>
        <w:tc>
          <w:tcPr>
            <w:tcW w:w="200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Подсчитывают баллы. Оценивают свою работу на уроке.</w:t>
            </w:r>
          </w:p>
        </w:tc>
        <w:tc>
          <w:tcPr>
            <w:tcW w:w="141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Обсуждение.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Индивидуальная оценка.</w:t>
            </w:r>
          </w:p>
        </w:tc>
        <w:tc>
          <w:tcPr>
            <w:tcW w:w="241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Готовность к формированию умения обобщать, делать выводы, оценивать свою работу.</w:t>
            </w:r>
          </w:p>
        </w:tc>
        <w:tc>
          <w:tcPr>
            <w:tcW w:w="368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Презентация;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Дублирование ответов на слайде.</w:t>
            </w:r>
          </w:p>
        </w:tc>
      </w:tr>
      <w:tr w:rsidR="00F8623E" w:rsidRPr="00F8623E" w:rsidTr="00F8623E">
        <w:tc>
          <w:tcPr>
            <w:tcW w:w="15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8) Рефлексия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(подведение итогов занятия).</w:t>
            </w:r>
          </w:p>
        </w:tc>
        <w:tc>
          <w:tcPr>
            <w:tcW w:w="9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5 мин.</w:t>
            </w:r>
          </w:p>
        </w:tc>
        <w:tc>
          <w:tcPr>
            <w:tcW w:w="3386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Что нового вы сегодня узнали на уроке?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Что вам понравилось?</w:t>
            </w:r>
          </w:p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Что на ваш взгляд можно было бы изменить (улучшить) в сегодняшнем уроке?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– Оцените свою работу на уроке.</w:t>
            </w:r>
          </w:p>
        </w:tc>
        <w:tc>
          <w:tcPr>
            <w:tcW w:w="200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Учащиеся проводят самооценку по изученной теме. Оценивают свои знания, полученные на данном уроке.</w:t>
            </w:r>
          </w:p>
        </w:tc>
        <w:tc>
          <w:tcPr>
            <w:tcW w:w="141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Обсуждение итогов урока.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Индивидуальная оценка учащимися своей деятельности.</w:t>
            </w:r>
          </w:p>
        </w:tc>
        <w:tc>
          <w:tcPr>
            <w:tcW w:w="241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F8623E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F8623E">
              <w:rPr>
                <w:rFonts w:ascii="Times New Roman" w:hAnsi="Times New Roman" w:cs="Times New Roman"/>
              </w:rPr>
              <w:t> – рефлексия способов и условий действия, контроль и оценка процесса и результатов деятельности.</w:t>
            </w:r>
          </w:p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F8623E">
              <w:rPr>
                <w:rFonts w:ascii="Times New Roman" w:hAnsi="Times New Roman" w:cs="Times New Roman"/>
              </w:rPr>
              <w:t> – прогнозируют уровень усвоения изученного материала.</w:t>
            </w:r>
          </w:p>
        </w:tc>
        <w:tc>
          <w:tcPr>
            <w:tcW w:w="3685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Листочки для записи изученных на уроке понятий, новых имён.</w:t>
            </w:r>
          </w:p>
        </w:tc>
      </w:tr>
    </w:tbl>
    <w:p w:rsid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 </w:t>
      </w:r>
    </w:p>
    <w:p w:rsidR="00F8623E" w:rsidRDefault="00F8623E" w:rsidP="00F8623E">
      <w:pPr>
        <w:rPr>
          <w:rFonts w:ascii="Times New Roman" w:hAnsi="Times New Roman" w:cs="Times New Roman"/>
        </w:rPr>
      </w:pPr>
    </w:p>
    <w:p w:rsidR="00F8623E" w:rsidRPr="00F8623E" w:rsidRDefault="00F8623E" w:rsidP="00F8623E">
      <w:pPr>
        <w:rPr>
          <w:rFonts w:ascii="Times New Roman" w:hAnsi="Times New Roman" w:cs="Times New Roman"/>
          <w:b/>
          <w:bCs/>
        </w:rPr>
      </w:pPr>
    </w:p>
    <w:p w:rsidR="00F8623E" w:rsidRPr="00F8623E" w:rsidRDefault="00F8623E" w:rsidP="00F8623E">
      <w:pPr>
        <w:rPr>
          <w:rFonts w:ascii="Times New Roman" w:hAnsi="Times New Roman" w:cs="Times New Roman"/>
          <w:b/>
          <w:bCs/>
        </w:rPr>
      </w:pPr>
      <w:r w:rsidRPr="00F8623E">
        <w:rPr>
          <w:rFonts w:ascii="Times New Roman" w:hAnsi="Times New Roman" w:cs="Times New Roman"/>
          <w:b/>
          <w:bCs/>
        </w:rPr>
        <w:lastRenderedPageBreak/>
        <w:t>♦ ПРИЛОЖЕНИЕ:</w:t>
      </w:r>
    </w:p>
    <w:p w:rsidR="00F8623E" w:rsidRPr="00F8623E" w:rsidRDefault="00F8623E" w:rsidP="00F8623E">
      <w:pPr>
        <w:rPr>
          <w:rFonts w:ascii="Times New Roman" w:hAnsi="Times New Roman" w:cs="Times New Roman"/>
          <w:b/>
          <w:bCs/>
        </w:rPr>
      </w:pPr>
      <w:r w:rsidRPr="00F8623E">
        <w:rPr>
          <w:rFonts w:ascii="Times New Roman" w:hAnsi="Times New Roman" w:cs="Times New Roman"/>
        </w:rPr>
        <w:t>• </w:t>
      </w:r>
      <w:r w:rsidRPr="00F8623E">
        <w:rPr>
          <w:rFonts w:ascii="Times New Roman" w:hAnsi="Times New Roman" w:cs="Times New Roman"/>
          <w:b/>
          <w:bCs/>
        </w:rPr>
        <w:t>ЗАДАНИЕ №1.</w:t>
      </w:r>
      <w:r w:rsidRPr="00F8623E">
        <w:rPr>
          <w:rFonts w:ascii="Times New Roman" w:hAnsi="Times New Roman" w:cs="Times New Roman"/>
        </w:rPr>
        <w:t> Заполните пропуски в нижеприведённой таблице:</w:t>
      </w:r>
    </w:p>
    <w:tbl>
      <w:tblPr>
        <w:tblW w:w="7790" w:type="dxa"/>
        <w:tblInd w:w="3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1"/>
        <w:gridCol w:w="2009"/>
      </w:tblGrid>
      <w:tr w:rsidR="00F8623E" w:rsidRPr="00F8623E" w:rsidTr="00F8623E">
        <w:tc>
          <w:tcPr>
            <w:tcW w:w="57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Проведение первых Олимпийских игр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vAlign w:val="center"/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 </w:t>
            </w:r>
          </w:p>
        </w:tc>
      </w:tr>
      <w:tr w:rsidR="00F8623E" w:rsidRPr="00F8623E" w:rsidTr="00F8623E">
        <w:tc>
          <w:tcPr>
            <w:tcW w:w="578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Периодичность Олимпийских игр</w:t>
            </w:r>
          </w:p>
        </w:tc>
        <w:tc>
          <w:tcPr>
            <w:tcW w:w="20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 </w:t>
            </w:r>
          </w:p>
        </w:tc>
      </w:tr>
      <w:tr w:rsidR="00F8623E" w:rsidRPr="00F8623E" w:rsidTr="00F8623E">
        <w:tc>
          <w:tcPr>
            <w:tcW w:w="578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Завершение древних (античных) Олимпийских игр</w:t>
            </w:r>
          </w:p>
        </w:tc>
        <w:tc>
          <w:tcPr>
            <w:tcW w:w="20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 </w:t>
            </w:r>
          </w:p>
        </w:tc>
      </w:tr>
      <w:tr w:rsidR="00F8623E" w:rsidRPr="00F8623E" w:rsidTr="00F8623E">
        <w:tc>
          <w:tcPr>
            <w:tcW w:w="578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Всего проведено Игр в древности</w:t>
            </w:r>
          </w:p>
        </w:tc>
        <w:tc>
          <w:tcPr>
            <w:tcW w:w="20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 </w:t>
            </w:r>
          </w:p>
        </w:tc>
      </w:tr>
      <w:tr w:rsidR="00F8623E" w:rsidRPr="00F8623E" w:rsidTr="00F8623E">
        <w:tc>
          <w:tcPr>
            <w:tcW w:w="578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«Второе рождение» Олимпийских игр</w:t>
            </w:r>
          </w:p>
        </w:tc>
        <w:tc>
          <w:tcPr>
            <w:tcW w:w="20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  <w:hideMark/>
          </w:tcPr>
          <w:p w:rsidR="00000000" w:rsidRPr="00F8623E" w:rsidRDefault="00F8623E" w:rsidP="00F8623E">
            <w:pPr>
              <w:rPr>
                <w:rFonts w:ascii="Times New Roman" w:hAnsi="Times New Roman" w:cs="Times New Roman"/>
              </w:rPr>
            </w:pPr>
            <w:r w:rsidRPr="00F8623E">
              <w:rPr>
                <w:rFonts w:ascii="Times New Roman" w:hAnsi="Times New Roman" w:cs="Times New Roman"/>
              </w:rPr>
              <w:t> </w:t>
            </w:r>
          </w:p>
        </w:tc>
      </w:tr>
    </w:tbl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 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b/>
          <w:bCs/>
        </w:rPr>
        <w:t>ЗАДАНИЕ №2.</w:t>
      </w:r>
      <w:r w:rsidRPr="00F8623E">
        <w:rPr>
          <w:rFonts w:ascii="Times New Roman" w:hAnsi="Times New Roman" w:cs="Times New Roman"/>
        </w:rPr>
        <w:t> Впишите недостающие слова.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 xml:space="preserve">Олимпийские игры проводились один раз </w:t>
      </w:r>
      <w:proofErr w:type="gramStart"/>
      <w:r w:rsidRPr="00F8623E">
        <w:rPr>
          <w:rFonts w:ascii="Times New Roman" w:hAnsi="Times New Roman" w:cs="Times New Roman"/>
        </w:rPr>
        <w:t>в</w:t>
      </w:r>
      <w:proofErr w:type="gramEnd"/>
      <w:r w:rsidRPr="00F8623E">
        <w:rPr>
          <w:rFonts w:ascii="Times New Roman" w:hAnsi="Times New Roman" w:cs="Times New Roman"/>
        </w:rPr>
        <w:t xml:space="preserve"> _______ года. Они устраивались в ____________, </w:t>
      </w:r>
      <w:proofErr w:type="gramStart"/>
      <w:r w:rsidRPr="00F8623E">
        <w:rPr>
          <w:rFonts w:ascii="Times New Roman" w:hAnsi="Times New Roman" w:cs="Times New Roman"/>
        </w:rPr>
        <w:t>расположенной</w:t>
      </w:r>
      <w:proofErr w:type="gramEnd"/>
      <w:r w:rsidRPr="00F8623E">
        <w:rPr>
          <w:rFonts w:ascii="Times New Roman" w:hAnsi="Times New Roman" w:cs="Times New Roman"/>
        </w:rPr>
        <w:t xml:space="preserve"> в ________________.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Первые Олимпийские игры состоялись в _________ году до н.э.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 xml:space="preserve">Перед Играми атлеты должны были тренироваться в своём родном городе ____ месяцев, а затем ещё некоторое время (как долго?) _______________ продолжать тренировки поблизости </w:t>
      </w:r>
      <w:proofErr w:type="gramStart"/>
      <w:r w:rsidRPr="00F8623E">
        <w:rPr>
          <w:rFonts w:ascii="Times New Roman" w:hAnsi="Times New Roman" w:cs="Times New Roman"/>
        </w:rPr>
        <w:t>от</w:t>
      </w:r>
      <w:proofErr w:type="gramEnd"/>
      <w:r w:rsidRPr="00F8623E">
        <w:rPr>
          <w:rFonts w:ascii="Times New Roman" w:hAnsi="Times New Roman" w:cs="Times New Roman"/>
        </w:rPr>
        <w:t xml:space="preserve"> ______________.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 xml:space="preserve">Олимпийские игры продолжались ________ дней. Одним </w:t>
      </w:r>
      <w:proofErr w:type="gramStart"/>
      <w:r w:rsidRPr="00F8623E">
        <w:rPr>
          <w:rFonts w:ascii="Times New Roman" w:hAnsi="Times New Roman" w:cs="Times New Roman"/>
        </w:rPr>
        <w:t>из</w:t>
      </w:r>
      <w:proofErr w:type="gramEnd"/>
      <w:r w:rsidRPr="00F8623E">
        <w:rPr>
          <w:rFonts w:ascii="Times New Roman" w:hAnsi="Times New Roman" w:cs="Times New Roman"/>
        </w:rPr>
        <w:t xml:space="preserve"> </w:t>
      </w:r>
      <w:proofErr w:type="gramStart"/>
      <w:r w:rsidRPr="00F8623E">
        <w:rPr>
          <w:rFonts w:ascii="Times New Roman" w:hAnsi="Times New Roman" w:cs="Times New Roman"/>
        </w:rPr>
        <w:t>главным</w:t>
      </w:r>
      <w:proofErr w:type="gramEnd"/>
      <w:r w:rsidRPr="00F8623E">
        <w:rPr>
          <w:rFonts w:ascii="Times New Roman" w:hAnsi="Times New Roman" w:cs="Times New Roman"/>
        </w:rPr>
        <w:t xml:space="preserve"> состязаний было пятиборье: оно начиналось с _____________(1), затем атлеты состязались в ________________(2), _______________(3), _______________(4).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Последним состязанием в пятиборье была _____________(5).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Наряду с пятиборьем любимыми видами состязаний были __________________________________________________________.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В последний день Олимпийских игр победители получали награды, это были _________________________.</w:t>
      </w:r>
    </w:p>
    <w:p w:rsid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 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  <w:b/>
          <w:bCs/>
        </w:rPr>
        <w:lastRenderedPageBreak/>
        <w:t>ЗАДАНИЕ №3.</w:t>
      </w:r>
      <w:r w:rsidRPr="00F8623E">
        <w:rPr>
          <w:rFonts w:ascii="Times New Roman" w:hAnsi="Times New Roman" w:cs="Times New Roman"/>
        </w:rPr>
        <w:t> Ответьте на вопросы.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Однажды незадолго до начала Олимпийских игр спартанцы осадили враждебный им греческий город. Весть об этом разнеслась по всей Элладе, и спартанцам запретили целых двадцать лет участвовать в Играх.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Чем это можно объяснить?</w:t>
      </w:r>
    </w:p>
    <w:p w:rsid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Во скольких Олимпийских играх спартанцам не разрешили участвовать?</w:t>
      </w:r>
    </w:p>
    <w:p w:rsidR="00F8623E" w:rsidRPr="00F8623E" w:rsidRDefault="00F8623E" w:rsidP="00F862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</w:t>
      </w:r>
      <w:bookmarkStart w:id="4" w:name="_GoBack"/>
      <w:bookmarkEnd w:id="4"/>
    </w:p>
    <w:p w:rsidR="00F8623E" w:rsidRPr="00F8623E" w:rsidRDefault="00F8623E" w:rsidP="00F8623E">
      <w:pPr>
        <w:rPr>
          <w:rFonts w:ascii="Times New Roman" w:hAnsi="Times New Roman" w:cs="Times New Roman"/>
        </w:rPr>
      </w:pPr>
      <w:r w:rsidRPr="00F8623E">
        <w:rPr>
          <w:rFonts w:ascii="Times New Roman" w:hAnsi="Times New Roman" w:cs="Times New Roman"/>
        </w:rPr>
        <w:t> Во время Олимпийских игр запрещались войны между греческими городами. Спартанцам запретили участвовать в пяти играх.</w:t>
      </w:r>
    </w:p>
    <w:p w:rsidR="00F8623E" w:rsidRPr="00F8623E" w:rsidRDefault="00F8623E" w:rsidP="00F8623E">
      <w:pPr>
        <w:rPr>
          <w:rFonts w:ascii="Times New Roman" w:hAnsi="Times New Roman" w:cs="Times New Roman"/>
          <w:b/>
          <w:bCs/>
        </w:rPr>
      </w:pPr>
      <w:r w:rsidRPr="00F8623E">
        <w:rPr>
          <w:rFonts w:ascii="Times New Roman" w:hAnsi="Times New Roman" w:cs="Times New Roman"/>
          <w:b/>
          <w:bCs/>
        </w:rPr>
        <w:t>▪ Домашнее задание:</w:t>
      </w:r>
      <w:r w:rsidRPr="00F8623E">
        <w:rPr>
          <w:rFonts w:ascii="Times New Roman" w:hAnsi="Times New Roman" w:cs="Times New Roman"/>
        </w:rPr>
        <w:t> §33, прочитать параграф.</w:t>
      </w:r>
    </w:p>
    <w:p w:rsidR="00F8623E" w:rsidRPr="00F8623E" w:rsidRDefault="00F8623E" w:rsidP="00F8623E">
      <w:pPr>
        <w:rPr>
          <w:rFonts w:ascii="Times New Roman" w:hAnsi="Times New Roman" w:cs="Times New Roman"/>
          <w:b/>
          <w:bCs/>
        </w:rPr>
      </w:pPr>
      <w:r w:rsidRPr="00F8623E">
        <w:rPr>
          <w:rFonts w:ascii="Times New Roman" w:hAnsi="Times New Roman" w:cs="Times New Roman"/>
        </w:rPr>
        <w:t>Вариативное задание (на выбор ученика): 1) Придумать рассказ об античных Олимпийских играх от имени участника.</w:t>
      </w:r>
    </w:p>
    <w:p w:rsidR="00F8623E" w:rsidRPr="00F8623E" w:rsidRDefault="00F8623E" w:rsidP="00F8623E">
      <w:pPr>
        <w:rPr>
          <w:rFonts w:ascii="Times New Roman" w:hAnsi="Times New Roman" w:cs="Times New Roman"/>
          <w:b/>
          <w:bCs/>
        </w:rPr>
      </w:pPr>
      <w:r w:rsidRPr="00F8623E">
        <w:rPr>
          <w:rFonts w:ascii="Times New Roman" w:hAnsi="Times New Roman" w:cs="Times New Roman"/>
        </w:rPr>
        <w:t>2) Ответить на вопросы рубрики «Проверьте себя» на стр. 160.</w:t>
      </w:r>
    </w:p>
    <w:p w:rsidR="00F8623E" w:rsidRPr="00F8623E" w:rsidRDefault="00F8623E">
      <w:pPr>
        <w:rPr>
          <w:rFonts w:ascii="Times New Roman" w:hAnsi="Times New Roman" w:cs="Times New Roman"/>
        </w:rPr>
      </w:pPr>
    </w:p>
    <w:sectPr w:rsidR="00F8623E" w:rsidRPr="00F8623E" w:rsidSect="00F8623E">
      <w:pgSz w:w="16838" w:h="11906" w:orient="landscape"/>
      <w:pgMar w:top="851" w:right="1134" w:bottom="851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840" w:rsidRDefault="002D6840" w:rsidP="00F8623E">
      <w:pPr>
        <w:spacing w:after="0" w:line="240" w:lineRule="auto"/>
      </w:pPr>
      <w:r>
        <w:separator/>
      </w:r>
    </w:p>
  </w:endnote>
  <w:endnote w:type="continuationSeparator" w:id="0">
    <w:p w:rsidR="002D6840" w:rsidRDefault="002D6840" w:rsidP="00F86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840" w:rsidRDefault="002D6840" w:rsidP="00F8623E">
      <w:pPr>
        <w:spacing w:after="0" w:line="240" w:lineRule="auto"/>
      </w:pPr>
      <w:r>
        <w:separator/>
      </w:r>
    </w:p>
  </w:footnote>
  <w:footnote w:type="continuationSeparator" w:id="0">
    <w:p w:rsidR="002D6840" w:rsidRDefault="002D6840" w:rsidP="00F862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3E"/>
    <w:rsid w:val="002D6840"/>
    <w:rsid w:val="00F8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623E"/>
  </w:style>
  <w:style w:type="paragraph" w:styleId="a5">
    <w:name w:val="footer"/>
    <w:basedOn w:val="a"/>
    <w:link w:val="a6"/>
    <w:uiPriority w:val="99"/>
    <w:unhideWhenUsed/>
    <w:rsid w:val="00F86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62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623E"/>
  </w:style>
  <w:style w:type="paragraph" w:styleId="a5">
    <w:name w:val="footer"/>
    <w:basedOn w:val="a"/>
    <w:link w:val="a6"/>
    <w:uiPriority w:val="99"/>
    <w:unhideWhenUsed/>
    <w:rsid w:val="00F86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6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1677</Words>
  <Characters>9559</Characters>
  <Application>Microsoft Office Word</Application>
  <DocSecurity>0</DocSecurity>
  <Lines>79</Lines>
  <Paragraphs>22</Paragraphs>
  <ScaleCrop>false</ScaleCrop>
  <Company/>
  <LinksUpToDate>false</LinksUpToDate>
  <CharactersWithSpaces>11214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Ахмед</cp:lastModifiedBy>
  <cp:revision>1</cp:revision>
  <dcterms:created xsi:type="dcterms:W3CDTF">2022-03-07T10:11:00Z</dcterms:created>
  <dcterms:modified xsi:type="dcterms:W3CDTF">2022-03-07T10:17:00Z</dcterms:modified>
</cp:coreProperties>
</file>